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9C" w:rsidRDefault="00073B9C" w:rsidP="00073B9C">
      <w:r>
        <w:t>- a szülőiszerep az iskolai étkeztetés</w:t>
      </w:r>
      <w:r>
        <w:t xml:space="preserve"> </w:t>
      </w:r>
      <w:r>
        <w:t>elfogadásában</w:t>
      </w:r>
    </w:p>
    <w:p w:rsidR="00073B9C" w:rsidRDefault="00073B9C" w:rsidP="00073B9C">
      <w:r>
        <w:t xml:space="preserve">   </w:t>
      </w:r>
      <w:proofErr w:type="gramStart"/>
      <w:r>
        <w:t>pl.</w:t>
      </w:r>
      <w:proofErr w:type="gramEnd"/>
      <w:r>
        <w:t xml:space="preserve"> megnézni a kitűzött étlapot </w:t>
      </w:r>
    </w:p>
    <w:p w:rsidR="00073B9C" w:rsidRDefault="00073B9C" w:rsidP="00073B9C">
      <w:r>
        <w:t xml:space="preserve">   </w:t>
      </w:r>
      <w:proofErr w:type="gramStart"/>
      <w:r>
        <w:t>az</w:t>
      </w:r>
      <w:proofErr w:type="gramEnd"/>
      <w:r>
        <w:t xml:space="preserve"> egyes menza ételek megkóstolása</w:t>
      </w:r>
      <w:r>
        <w:t>,</w:t>
      </w:r>
      <w:r>
        <w:t xml:space="preserve"> ha lehetőség van a szülő részéről </w:t>
      </w:r>
    </w:p>
    <w:p w:rsidR="00073B9C" w:rsidRDefault="00073B9C" w:rsidP="00073B9C"/>
    <w:p w:rsidR="00073B9C" w:rsidRDefault="00073B9C" w:rsidP="00073B9C">
      <w:r>
        <w:t xml:space="preserve">-Mit tehetünk otthon </w:t>
      </w:r>
    </w:p>
    <w:p w:rsidR="00073B9C" w:rsidRDefault="00073B9C" w:rsidP="00073B9C">
      <w:proofErr w:type="gramStart"/>
      <w:r>
        <w:t>beszélget</w:t>
      </w:r>
      <w:r>
        <w:t>ni</w:t>
      </w:r>
      <w:proofErr w:type="gramEnd"/>
      <w:r>
        <w:t xml:space="preserve"> a gyerekkel a táplálkozásról</w:t>
      </w:r>
      <w:r>
        <w:t>, példamutatás szerepe</w:t>
      </w:r>
    </w:p>
    <w:p w:rsidR="00073B9C" w:rsidRDefault="00073B9C" w:rsidP="00073B9C">
      <w:proofErr w:type="gramStart"/>
      <w:r>
        <w:t>a</w:t>
      </w:r>
      <w:proofErr w:type="gramEnd"/>
      <w:r>
        <w:t xml:space="preserve"> közös vásárlások, piaci séta, együtt </w:t>
      </w:r>
      <w:r>
        <w:t>készített ételek közös étkezések</w:t>
      </w:r>
      <w:r>
        <w:t xml:space="preserve"> a reggeli fontossága </w:t>
      </w:r>
    </w:p>
    <w:p w:rsidR="00073B9C" w:rsidRDefault="00073B9C" w:rsidP="00073B9C">
      <w:proofErr w:type="gramStart"/>
      <w:r>
        <w:t>a</w:t>
      </w:r>
      <w:proofErr w:type="gramEnd"/>
      <w:r>
        <w:t xml:space="preserve"> különböző ételek megismertetése játékos alapanyag megismertetés</w:t>
      </w:r>
    </w:p>
    <w:p w:rsidR="00073B9C" w:rsidRDefault="00073B9C" w:rsidP="00073B9C"/>
    <w:p w:rsidR="00073B9C" w:rsidRDefault="00073B9C" w:rsidP="00073B9C"/>
    <w:p w:rsidR="00073B9C" w:rsidRDefault="00073B9C" w:rsidP="00073B9C">
      <w:r>
        <w:t>-</w:t>
      </w:r>
      <w:bookmarkStart w:id="0" w:name="_GoBack"/>
      <w:bookmarkEnd w:id="0"/>
      <w:r>
        <w:t>ez</w:t>
      </w:r>
      <w:r>
        <w:t>ek kapcsán mit látott külföldön:</w:t>
      </w:r>
      <w:r>
        <w:t xml:space="preserve"> jó példák </w:t>
      </w:r>
    </w:p>
    <w:p w:rsidR="00B30324" w:rsidRDefault="00B30324"/>
    <w:sectPr w:rsidR="00B3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9C"/>
    <w:rsid w:val="00073B9C"/>
    <w:rsid w:val="00B3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B3B9"/>
  <w15:chartTrackingRefBased/>
  <w15:docId w15:val="{9B3BE674-4744-4CFA-984B-E44E1AF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B9C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 Tímea</dc:creator>
  <cp:keywords/>
  <dc:description/>
  <cp:lastModifiedBy>Tóth Krisztina Tímea</cp:lastModifiedBy>
  <cp:revision>1</cp:revision>
  <dcterms:created xsi:type="dcterms:W3CDTF">2016-11-14T10:07:00Z</dcterms:created>
  <dcterms:modified xsi:type="dcterms:W3CDTF">2016-11-14T10:08:00Z</dcterms:modified>
</cp:coreProperties>
</file>